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A7378">
        <w:rPr>
          <w:b/>
          <w:sz w:val="28"/>
          <w:szCs w:val="28"/>
        </w:rPr>
        <w:t>объекта недвижимости</w:t>
      </w:r>
      <w:r w:rsidR="0014579A">
        <w:rPr>
          <w:b/>
          <w:sz w:val="28"/>
          <w:szCs w:val="28"/>
        </w:rPr>
        <w:t xml:space="preserve"> с кадастровым номером </w:t>
      </w:r>
      <w:r w:rsidR="0014579A">
        <w:rPr>
          <w:sz w:val="28"/>
          <w:szCs w:val="28"/>
        </w:rPr>
        <w:t>31:11:</w:t>
      </w:r>
      <w:r w:rsidR="00745588">
        <w:rPr>
          <w:sz w:val="28"/>
          <w:szCs w:val="28"/>
        </w:rPr>
        <w:t>0703001</w:t>
      </w:r>
      <w:r w:rsidR="0014579A">
        <w:rPr>
          <w:sz w:val="28"/>
          <w:szCs w:val="28"/>
        </w:rPr>
        <w:t>:</w:t>
      </w:r>
      <w:r w:rsidR="00AD2333">
        <w:rPr>
          <w:sz w:val="28"/>
          <w:szCs w:val="28"/>
        </w:rPr>
        <w:t>1222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BF1C39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«Поселок Ракитное»</w:t>
      </w:r>
      <w:r w:rsidR="003C501F"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5763D5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378">
        <w:rPr>
          <w:sz w:val="28"/>
          <w:szCs w:val="28"/>
        </w:rPr>
        <w:t>объект недвижимости</w:t>
      </w:r>
      <w:r>
        <w:rPr>
          <w:sz w:val="28"/>
          <w:szCs w:val="28"/>
        </w:rPr>
        <w:t>, кадастровый номер 31:11:</w:t>
      </w:r>
      <w:r w:rsidR="00745588">
        <w:rPr>
          <w:sz w:val="28"/>
          <w:szCs w:val="28"/>
        </w:rPr>
        <w:t>0703001</w:t>
      </w:r>
      <w:r>
        <w:rPr>
          <w:sz w:val="28"/>
          <w:szCs w:val="28"/>
        </w:rPr>
        <w:t>:</w:t>
      </w:r>
      <w:r w:rsidR="00AD2333">
        <w:rPr>
          <w:sz w:val="28"/>
          <w:szCs w:val="28"/>
        </w:rPr>
        <w:t>1222</w:t>
      </w:r>
      <w:r w:rsidR="006F4710">
        <w:rPr>
          <w:sz w:val="28"/>
          <w:szCs w:val="28"/>
        </w:rPr>
        <w:t xml:space="preserve">, площадью </w:t>
      </w:r>
      <w:r w:rsidR="00AD2333">
        <w:rPr>
          <w:sz w:val="28"/>
          <w:szCs w:val="28"/>
        </w:rPr>
        <w:t>66,7</w:t>
      </w:r>
      <w:r w:rsidR="00BA7378">
        <w:rPr>
          <w:sz w:val="28"/>
          <w:szCs w:val="28"/>
        </w:rPr>
        <w:t xml:space="preserve"> кв.м., расположенный</w:t>
      </w:r>
      <w:r w:rsidR="006F4710">
        <w:rPr>
          <w:sz w:val="28"/>
          <w:szCs w:val="28"/>
        </w:rPr>
        <w:t xml:space="preserve"> по адресу: Белгородская область, Ракитянский район, </w:t>
      </w:r>
      <w:r w:rsidR="00745588">
        <w:rPr>
          <w:sz w:val="28"/>
          <w:szCs w:val="28"/>
        </w:rPr>
        <w:t>п. Ракитное</w:t>
      </w:r>
      <w:r w:rsidR="000A0734">
        <w:rPr>
          <w:sz w:val="28"/>
          <w:szCs w:val="28"/>
        </w:rPr>
        <w:t xml:space="preserve">, </w:t>
      </w:r>
      <w:r w:rsidR="00AD2333">
        <w:rPr>
          <w:sz w:val="28"/>
          <w:szCs w:val="28"/>
        </w:rPr>
        <w:t>пер</w:t>
      </w:r>
      <w:r w:rsidR="006F4710">
        <w:rPr>
          <w:sz w:val="28"/>
          <w:szCs w:val="28"/>
        </w:rPr>
        <w:t>.</w:t>
      </w:r>
      <w:r w:rsidR="004D25EA">
        <w:rPr>
          <w:sz w:val="28"/>
          <w:szCs w:val="28"/>
        </w:rPr>
        <w:t xml:space="preserve"> </w:t>
      </w:r>
      <w:r w:rsidR="00AD2333">
        <w:rPr>
          <w:sz w:val="28"/>
          <w:szCs w:val="28"/>
        </w:rPr>
        <w:t>Юбилейный</w:t>
      </w:r>
      <w:r w:rsidR="006E15DA">
        <w:rPr>
          <w:sz w:val="28"/>
          <w:szCs w:val="28"/>
        </w:rPr>
        <w:t xml:space="preserve">, д. </w:t>
      </w:r>
      <w:r w:rsidR="00AD2333">
        <w:rPr>
          <w:sz w:val="28"/>
          <w:szCs w:val="28"/>
        </w:rPr>
        <w:t>1</w:t>
      </w:r>
      <w:r w:rsidR="006F4710">
        <w:rPr>
          <w:sz w:val="28"/>
          <w:szCs w:val="28"/>
        </w:rPr>
        <w:t xml:space="preserve">. Пользователем (правообладателем) </w:t>
      </w:r>
      <w:r w:rsidR="006E15DA">
        <w:rPr>
          <w:sz w:val="28"/>
          <w:szCs w:val="28"/>
        </w:rPr>
        <w:t>объекта недвижимости</w:t>
      </w:r>
      <w:r w:rsidR="009F3C43">
        <w:rPr>
          <w:sz w:val="28"/>
          <w:szCs w:val="28"/>
        </w:rPr>
        <w:t xml:space="preserve"> </w:t>
      </w:r>
      <w:r w:rsidR="006F4710">
        <w:rPr>
          <w:sz w:val="28"/>
          <w:szCs w:val="28"/>
        </w:rPr>
        <w:t xml:space="preserve">является </w:t>
      </w:r>
      <w:r w:rsidR="00AD2333">
        <w:rPr>
          <w:sz w:val="28"/>
          <w:szCs w:val="28"/>
        </w:rPr>
        <w:t>Чуприна Олег Леонидович</w:t>
      </w:r>
      <w:bookmarkStart w:id="0" w:name="_GoBack"/>
      <w:bookmarkEnd w:id="0"/>
      <w:r w:rsidR="006F4710">
        <w:rPr>
          <w:sz w:val="28"/>
          <w:szCs w:val="28"/>
        </w:rPr>
        <w:t xml:space="preserve">. Срок в течении которого могут быть представлены возражения относительно сведений о правообладателе ранее учтенного объекта недвижимости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 w:rsidR="006F4710">
        <w:rPr>
          <w:sz w:val="28"/>
          <w:szCs w:val="28"/>
        </w:rPr>
        <w:t>.</w:t>
      </w:r>
    </w:p>
    <w:p w:rsidR="004D25EA" w:rsidRDefault="00BA7378" w:rsidP="00BA7378">
      <w:pPr>
        <w:jc w:val="both"/>
      </w:pPr>
      <w:r>
        <w:rPr>
          <w:sz w:val="28"/>
          <w:szCs w:val="28"/>
        </w:rPr>
        <w:t xml:space="preserve">          </w:t>
      </w:r>
      <w:r w:rsidR="00435804"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 w:rsidR="00435804">
        <w:rPr>
          <w:sz w:val="28"/>
          <w:szCs w:val="28"/>
        </w:rPr>
        <w:t xml:space="preserve"> </w:t>
      </w:r>
      <w:r w:rsidR="004D25EA">
        <w:rPr>
          <w:sz w:val="28"/>
          <w:szCs w:val="28"/>
        </w:rPr>
        <w:t>администрацией городского поселения «Поселок Ракитное»</w:t>
      </w:r>
      <w:r w:rsidR="006F4710">
        <w:rPr>
          <w:sz w:val="28"/>
          <w:szCs w:val="28"/>
        </w:rPr>
        <w:t xml:space="preserve"> по адресу: Белгородская область, Ракитянский район, п.Ракитное, ул.</w:t>
      </w:r>
      <w:r w:rsidR="004D25EA">
        <w:rPr>
          <w:sz w:val="28"/>
          <w:szCs w:val="28"/>
        </w:rPr>
        <w:t xml:space="preserve"> Пролетарская</w:t>
      </w:r>
      <w:r w:rsidR="006F4710">
        <w:rPr>
          <w:sz w:val="28"/>
          <w:szCs w:val="28"/>
        </w:rPr>
        <w:t>, д.</w:t>
      </w:r>
      <w:r w:rsidR="004D25EA">
        <w:rPr>
          <w:sz w:val="28"/>
          <w:szCs w:val="28"/>
        </w:rPr>
        <w:t xml:space="preserve"> 36</w:t>
      </w:r>
      <w:r w:rsidR="00CE6099">
        <w:rPr>
          <w:sz w:val="28"/>
          <w:szCs w:val="28"/>
        </w:rPr>
        <w:t xml:space="preserve"> </w:t>
      </w:r>
      <w:r w:rsidR="00435804"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 w:rsidR="00435804">
        <w:rPr>
          <w:sz w:val="28"/>
          <w:szCs w:val="28"/>
        </w:rPr>
        <w:t xml:space="preserve"> или по адресу электронной почты: </w:t>
      </w:r>
      <w:hyperlink r:id="rId4" w:history="1">
        <w:r w:rsidR="004D25EA" w:rsidRPr="004D25EA">
          <w:rPr>
            <w:rStyle w:val="a5"/>
            <w:sz w:val="28"/>
            <w:szCs w:val="28"/>
          </w:rPr>
          <w:t>posadm.zemelnyj@mail.ru</w:t>
        </w:r>
      </w:hyperlink>
    </w:p>
    <w:p w:rsidR="000931D1" w:rsidRPr="003C501F" w:rsidRDefault="000931D1" w:rsidP="00CE6099">
      <w:pPr>
        <w:spacing w:line="235" w:lineRule="auto"/>
        <w:ind w:right="-2" w:firstLine="709"/>
        <w:jc w:val="both"/>
        <w:rPr>
          <w:sz w:val="28"/>
          <w:szCs w:val="28"/>
        </w:rPr>
      </w:pP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D5"/>
    <w:rsid w:val="000931D1"/>
    <w:rsid w:val="000A0734"/>
    <w:rsid w:val="000D35DB"/>
    <w:rsid w:val="0014579A"/>
    <w:rsid w:val="00153C38"/>
    <w:rsid w:val="001650F8"/>
    <w:rsid w:val="001677FD"/>
    <w:rsid w:val="00236556"/>
    <w:rsid w:val="00247EDF"/>
    <w:rsid w:val="00297E6D"/>
    <w:rsid w:val="002E6D13"/>
    <w:rsid w:val="003C501F"/>
    <w:rsid w:val="00435804"/>
    <w:rsid w:val="004B3FA9"/>
    <w:rsid w:val="004D25EA"/>
    <w:rsid w:val="00512A1E"/>
    <w:rsid w:val="005763D5"/>
    <w:rsid w:val="005D37D2"/>
    <w:rsid w:val="006E15DA"/>
    <w:rsid w:val="006F4710"/>
    <w:rsid w:val="00732494"/>
    <w:rsid w:val="00745588"/>
    <w:rsid w:val="00820924"/>
    <w:rsid w:val="00893FDD"/>
    <w:rsid w:val="009F3C43"/>
    <w:rsid w:val="00A840D0"/>
    <w:rsid w:val="00AD2333"/>
    <w:rsid w:val="00AF53ED"/>
    <w:rsid w:val="00B03650"/>
    <w:rsid w:val="00B21F2D"/>
    <w:rsid w:val="00B45643"/>
    <w:rsid w:val="00B56912"/>
    <w:rsid w:val="00BA7378"/>
    <w:rsid w:val="00BF1C39"/>
    <w:rsid w:val="00C71CCF"/>
    <w:rsid w:val="00C97A75"/>
    <w:rsid w:val="00CA0719"/>
    <w:rsid w:val="00CE1399"/>
    <w:rsid w:val="00CE6099"/>
    <w:rsid w:val="00DF300D"/>
    <w:rsid w:val="00E31E5C"/>
    <w:rsid w:val="00FC7227"/>
    <w:rsid w:val="00FD588B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566356-3A09-4324-9CDD-3A738794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2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Zem-1</cp:lastModifiedBy>
  <cp:revision>2</cp:revision>
  <cp:lastPrinted>2023-08-18T08:03:00Z</cp:lastPrinted>
  <dcterms:created xsi:type="dcterms:W3CDTF">2023-08-18T08:03:00Z</dcterms:created>
  <dcterms:modified xsi:type="dcterms:W3CDTF">2023-08-18T08:03:00Z</dcterms:modified>
</cp:coreProperties>
</file>