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E72CA4">
        <w:rPr>
          <w:sz w:val="28"/>
          <w:szCs w:val="28"/>
        </w:rPr>
        <w:t>3009</w:t>
      </w:r>
      <w:r w:rsidR="00CA5847">
        <w:rPr>
          <w:sz w:val="28"/>
          <w:szCs w:val="28"/>
        </w:rPr>
        <w:t>:284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E72CA4">
        <w:rPr>
          <w:sz w:val="28"/>
          <w:szCs w:val="28"/>
        </w:rPr>
        <w:t xml:space="preserve"> 31:11:0703009</w:t>
      </w:r>
      <w:r w:rsidR="00CA5847">
        <w:rPr>
          <w:sz w:val="28"/>
          <w:szCs w:val="28"/>
        </w:rPr>
        <w:t>:284, площадью 708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CA5847">
        <w:rPr>
          <w:sz w:val="28"/>
          <w:szCs w:val="28"/>
        </w:rPr>
        <w:t xml:space="preserve">п. </w:t>
      </w:r>
      <w:proofErr w:type="gramStart"/>
      <w:r w:rsidR="00CA5847">
        <w:rPr>
          <w:sz w:val="28"/>
          <w:szCs w:val="28"/>
        </w:rPr>
        <w:t>Ракитное</w:t>
      </w:r>
      <w:proofErr w:type="gramEnd"/>
      <w:r w:rsidR="00CA5847">
        <w:rPr>
          <w:sz w:val="28"/>
          <w:szCs w:val="28"/>
        </w:rPr>
        <w:t xml:space="preserve">, ул. Комсомольская, 5. </w:t>
      </w:r>
      <w:r>
        <w:rPr>
          <w:sz w:val="28"/>
          <w:szCs w:val="28"/>
        </w:rPr>
        <w:t xml:space="preserve"> Пользователем (правообладателем) земельного участка является </w:t>
      </w:r>
      <w:r w:rsidR="00CA5847">
        <w:rPr>
          <w:sz w:val="28"/>
          <w:szCs w:val="28"/>
        </w:rPr>
        <w:t>Кононыхин Василий Яковлевич.</w:t>
      </w:r>
      <w:r>
        <w:rPr>
          <w:sz w:val="28"/>
          <w:szCs w:val="28"/>
        </w:rPr>
        <w:t xml:space="preserve"> 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191273"/>
    <w:rsid w:val="002008AB"/>
    <w:rsid w:val="00201A21"/>
    <w:rsid w:val="00210F34"/>
    <w:rsid w:val="00301F01"/>
    <w:rsid w:val="003E7245"/>
    <w:rsid w:val="004B6EE4"/>
    <w:rsid w:val="005448C1"/>
    <w:rsid w:val="005A3DE8"/>
    <w:rsid w:val="00626950"/>
    <w:rsid w:val="00711174"/>
    <w:rsid w:val="00797406"/>
    <w:rsid w:val="00882A8B"/>
    <w:rsid w:val="009A2AF2"/>
    <w:rsid w:val="00A24FE7"/>
    <w:rsid w:val="00A67818"/>
    <w:rsid w:val="00A9480B"/>
    <w:rsid w:val="00AB54FD"/>
    <w:rsid w:val="00AD02BC"/>
    <w:rsid w:val="00B26B1F"/>
    <w:rsid w:val="00BC4F07"/>
    <w:rsid w:val="00C21C9F"/>
    <w:rsid w:val="00C55CAC"/>
    <w:rsid w:val="00CA5847"/>
    <w:rsid w:val="00D170D3"/>
    <w:rsid w:val="00DD59BE"/>
    <w:rsid w:val="00E51946"/>
    <w:rsid w:val="00E72CA4"/>
    <w:rsid w:val="00E823F1"/>
    <w:rsid w:val="00E9471F"/>
    <w:rsid w:val="00E956F0"/>
    <w:rsid w:val="00FF4F0E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18</cp:revision>
  <cp:lastPrinted>2023-05-19T08:28:00Z</cp:lastPrinted>
  <dcterms:created xsi:type="dcterms:W3CDTF">2022-03-04T10:38:00Z</dcterms:created>
  <dcterms:modified xsi:type="dcterms:W3CDTF">2023-05-19T08:28:00Z</dcterms:modified>
</cp:coreProperties>
</file>