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DF" w:rsidRPr="00F047F9" w:rsidRDefault="004470DF" w:rsidP="004470DF">
      <w:pPr>
        <w:spacing w:after="0" w:line="240" w:lineRule="auto"/>
        <w:ind w:right="17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</w:t>
      </w: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DF" w:rsidRPr="00F047F9" w:rsidRDefault="004470DF" w:rsidP="004470DF">
      <w:pPr>
        <w:spacing w:after="0" w:line="240" w:lineRule="auto"/>
        <w:ind w:right="176"/>
        <w:jc w:val="center"/>
        <w:rPr>
          <w:sz w:val="32"/>
          <w:szCs w:val="32"/>
        </w:rPr>
      </w:pPr>
      <w:r w:rsidRPr="00F047F9">
        <w:rPr>
          <w:sz w:val="32"/>
          <w:szCs w:val="32"/>
        </w:rPr>
        <w:t>ПОСТАНОВЛЕНИЕ</w:t>
      </w:r>
    </w:p>
    <w:p w:rsidR="004470DF" w:rsidRPr="00F047F9" w:rsidRDefault="004470DF" w:rsidP="004470DF">
      <w:pPr>
        <w:spacing w:after="0" w:line="240" w:lineRule="auto"/>
        <w:ind w:right="176"/>
        <w:jc w:val="center"/>
        <w:rPr>
          <w:sz w:val="32"/>
          <w:szCs w:val="32"/>
        </w:rPr>
      </w:pPr>
      <w:r w:rsidRPr="00F047F9">
        <w:rPr>
          <w:sz w:val="32"/>
          <w:szCs w:val="32"/>
        </w:rPr>
        <w:t>АДМИНИСТРАЦИИ ГОРОДСКОГО ПОСЕЛЕНИЯ</w:t>
      </w:r>
    </w:p>
    <w:p w:rsidR="004470DF" w:rsidRPr="00F047F9" w:rsidRDefault="004470DF" w:rsidP="004470DF">
      <w:pPr>
        <w:spacing w:after="0" w:line="240" w:lineRule="auto"/>
        <w:ind w:right="175"/>
        <w:jc w:val="center"/>
        <w:rPr>
          <w:sz w:val="32"/>
          <w:szCs w:val="32"/>
        </w:rPr>
      </w:pPr>
      <w:r w:rsidRPr="00F047F9">
        <w:rPr>
          <w:sz w:val="32"/>
          <w:szCs w:val="32"/>
        </w:rPr>
        <w:t xml:space="preserve"> «ПОСЕЛОК РАКИТНОЕ»</w:t>
      </w:r>
    </w:p>
    <w:p w:rsidR="004470DF" w:rsidRPr="00F047F9" w:rsidRDefault="004470DF" w:rsidP="004470DF">
      <w:pPr>
        <w:spacing w:after="0" w:line="240" w:lineRule="auto"/>
        <w:ind w:right="175"/>
        <w:jc w:val="center"/>
        <w:rPr>
          <w:sz w:val="32"/>
          <w:szCs w:val="32"/>
        </w:rPr>
      </w:pPr>
      <w:r w:rsidRPr="00F047F9">
        <w:rPr>
          <w:sz w:val="32"/>
          <w:szCs w:val="32"/>
        </w:rPr>
        <w:t>РАКИТЯНСКОГО РАЙОНА БЕЛГОРОДСКОЙ ОБЛАСТИ</w:t>
      </w:r>
    </w:p>
    <w:p w:rsidR="0082080E" w:rsidRDefault="0082080E" w:rsidP="004470DF">
      <w:pPr>
        <w:spacing w:after="0" w:line="240" w:lineRule="auto"/>
        <w:jc w:val="center"/>
        <w:rPr>
          <w:sz w:val="28"/>
          <w:szCs w:val="28"/>
        </w:rPr>
      </w:pPr>
    </w:p>
    <w:p w:rsidR="004470DF" w:rsidRPr="00F047F9" w:rsidRDefault="004470DF" w:rsidP="004470DF">
      <w:pPr>
        <w:spacing w:after="0" w:line="240" w:lineRule="auto"/>
        <w:jc w:val="center"/>
        <w:rPr>
          <w:sz w:val="28"/>
          <w:szCs w:val="28"/>
        </w:rPr>
      </w:pPr>
      <w:r w:rsidRPr="00F047F9">
        <w:rPr>
          <w:sz w:val="28"/>
          <w:szCs w:val="28"/>
        </w:rPr>
        <w:t>Ракитное</w:t>
      </w:r>
    </w:p>
    <w:p w:rsidR="002F4D66" w:rsidRDefault="002F4D66" w:rsidP="004470DF">
      <w:pPr>
        <w:spacing w:after="0" w:line="240" w:lineRule="auto"/>
        <w:rPr>
          <w:sz w:val="28"/>
          <w:szCs w:val="28"/>
          <w:lang w:eastAsia="ru-RU"/>
        </w:rPr>
      </w:pPr>
    </w:p>
    <w:p w:rsidR="002F4D66" w:rsidRDefault="002F4D66" w:rsidP="004470DF">
      <w:pPr>
        <w:spacing w:after="0" w:line="240" w:lineRule="auto"/>
        <w:rPr>
          <w:sz w:val="28"/>
          <w:szCs w:val="28"/>
          <w:lang w:eastAsia="ru-RU"/>
        </w:rPr>
      </w:pPr>
    </w:p>
    <w:p w:rsidR="004470DF" w:rsidRPr="00563E9D" w:rsidRDefault="004470DF" w:rsidP="004470DF">
      <w:pPr>
        <w:spacing w:after="0" w:line="240" w:lineRule="auto"/>
        <w:rPr>
          <w:b w:val="0"/>
          <w:sz w:val="28"/>
          <w:szCs w:val="28"/>
          <w:lang w:eastAsia="ru-RU"/>
        </w:rPr>
      </w:pPr>
      <w:r w:rsidRPr="00563E9D">
        <w:rPr>
          <w:sz w:val="28"/>
          <w:szCs w:val="28"/>
          <w:lang w:eastAsia="ru-RU"/>
        </w:rPr>
        <w:t>«</w:t>
      </w:r>
      <w:r w:rsidR="002F4D66">
        <w:rPr>
          <w:sz w:val="28"/>
          <w:szCs w:val="28"/>
          <w:lang w:eastAsia="ru-RU"/>
        </w:rPr>
        <w:t>01</w:t>
      </w:r>
      <w:r w:rsidRPr="00563E9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2F4D66">
        <w:rPr>
          <w:sz w:val="28"/>
          <w:szCs w:val="28"/>
          <w:lang w:eastAsia="ru-RU"/>
        </w:rPr>
        <w:t>февраля 2023 г.</w:t>
      </w:r>
      <w:r w:rsidRPr="00563E9D">
        <w:rPr>
          <w:sz w:val="28"/>
          <w:szCs w:val="28"/>
          <w:lang w:eastAsia="ru-RU"/>
        </w:rPr>
        <w:t xml:space="preserve">                                            </w:t>
      </w:r>
      <w:r w:rsidR="00032363">
        <w:rPr>
          <w:sz w:val="28"/>
          <w:szCs w:val="28"/>
          <w:lang w:eastAsia="ru-RU"/>
        </w:rPr>
        <w:t xml:space="preserve">     </w:t>
      </w:r>
      <w:r w:rsidRPr="00563E9D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              </w:t>
      </w:r>
      <w:r w:rsidRPr="00563E9D">
        <w:rPr>
          <w:sz w:val="28"/>
          <w:szCs w:val="28"/>
          <w:lang w:eastAsia="ru-RU"/>
        </w:rPr>
        <w:t xml:space="preserve">  №</w:t>
      </w:r>
      <w:r>
        <w:rPr>
          <w:sz w:val="28"/>
          <w:szCs w:val="28"/>
          <w:lang w:eastAsia="ru-RU"/>
        </w:rPr>
        <w:t xml:space="preserve"> </w:t>
      </w:r>
      <w:r w:rsidR="00C40BA2">
        <w:rPr>
          <w:sz w:val="28"/>
          <w:szCs w:val="28"/>
          <w:lang w:eastAsia="ru-RU"/>
        </w:rPr>
        <w:t>3</w:t>
      </w:r>
    </w:p>
    <w:p w:rsidR="004470DF" w:rsidRPr="00AE0F6A" w:rsidRDefault="004470DF" w:rsidP="004470DF">
      <w:pPr>
        <w:widowControl w:val="0"/>
        <w:autoSpaceDE w:val="0"/>
        <w:autoSpaceDN w:val="0"/>
        <w:spacing w:after="0" w:line="240" w:lineRule="auto"/>
        <w:rPr>
          <w:bCs w:val="0"/>
          <w:lang w:eastAsia="ru-RU"/>
        </w:rPr>
      </w:pPr>
    </w:p>
    <w:p w:rsidR="00AB3A37" w:rsidRDefault="00AB3A37" w:rsidP="00AB3A37">
      <w:pPr>
        <w:spacing w:after="0" w:line="240" w:lineRule="auto"/>
        <w:ind w:firstLine="680"/>
        <w:jc w:val="both"/>
        <w:rPr>
          <w:b w:val="0"/>
          <w:bCs w:val="0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80"/>
      </w:tblGrid>
      <w:tr w:rsidR="00807A55" w:rsidTr="000C6F3F">
        <w:tc>
          <w:tcPr>
            <w:tcW w:w="5580" w:type="dxa"/>
          </w:tcPr>
          <w:p w:rsidR="00807A55" w:rsidRPr="008C1AFD" w:rsidRDefault="00807A55" w:rsidP="008C1AFD">
            <w:pPr>
              <w:rPr>
                <w:sz w:val="28"/>
                <w:szCs w:val="28"/>
                <w:lang w:eastAsia="ru-RU"/>
              </w:rPr>
            </w:pPr>
            <w:r w:rsidRPr="008C1AFD">
              <w:rPr>
                <w:sz w:val="28"/>
                <w:szCs w:val="28"/>
                <w:lang w:eastAsia="ru-RU"/>
              </w:rPr>
              <w:t xml:space="preserve">Об утверждении </w:t>
            </w:r>
            <w:r w:rsidR="000C6F3F" w:rsidRPr="008C1AFD">
              <w:rPr>
                <w:sz w:val="28"/>
                <w:szCs w:val="28"/>
                <w:lang w:eastAsia="ru-RU"/>
              </w:rPr>
              <w:t>требований к закупаемым администрацией</w:t>
            </w:r>
            <w:r w:rsidR="003E4E16" w:rsidRPr="008C1AFD">
              <w:rPr>
                <w:sz w:val="28"/>
                <w:szCs w:val="28"/>
                <w:lang w:eastAsia="ru-RU"/>
              </w:rPr>
              <w:t xml:space="preserve"> городского поселения «Поселок </w:t>
            </w:r>
            <w:r w:rsidR="0005078F" w:rsidRPr="008C1AFD">
              <w:rPr>
                <w:sz w:val="28"/>
                <w:szCs w:val="28"/>
                <w:lang w:eastAsia="ru-RU"/>
              </w:rPr>
              <w:t>Ракитное</w:t>
            </w:r>
            <w:r w:rsidRPr="008C1AFD">
              <w:rPr>
                <w:sz w:val="28"/>
                <w:szCs w:val="28"/>
                <w:lang w:eastAsia="ru-RU"/>
              </w:rPr>
              <w:t>»</w:t>
            </w:r>
            <w:r w:rsidR="000C6F3F" w:rsidRPr="008C1AFD">
              <w:rPr>
                <w:sz w:val="28"/>
                <w:szCs w:val="28"/>
                <w:lang w:eastAsia="ru-RU"/>
              </w:rPr>
              <w:t xml:space="preserve"> отдельным видам товаров, работ, </w:t>
            </w:r>
            <w:proofErr w:type="gramStart"/>
            <w:r w:rsidR="000C6F3F" w:rsidRPr="008C1AFD">
              <w:rPr>
                <w:sz w:val="28"/>
                <w:szCs w:val="28"/>
                <w:lang w:eastAsia="ru-RU"/>
              </w:rPr>
              <w:t>услуг</w:t>
            </w:r>
            <w:r w:rsidR="008C1AFD" w:rsidRPr="008C1AFD">
              <w:rPr>
                <w:sz w:val="28"/>
                <w:szCs w:val="28"/>
                <w:lang w:eastAsia="ru-RU"/>
              </w:rPr>
              <w:t xml:space="preserve"> </w:t>
            </w:r>
            <w:r w:rsidR="000C6F3F" w:rsidRPr="008C1AFD">
              <w:rPr>
                <w:sz w:val="28"/>
                <w:szCs w:val="28"/>
                <w:lang w:eastAsia="ru-RU"/>
              </w:rPr>
              <w:t xml:space="preserve"> (</w:t>
            </w:r>
            <w:proofErr w:type="gramEnd"/>
            <w:r w:rsidR="000C6F3F" w:rsidRPr="008C1AFD">
              <w:rPr>
                <w:sz w:val="28"/>
                <w:szCs w:val="28"/>
                <w:lang w:eastAsia="ru-RU"/>
              </w:rPr>
              <w:t>в том числе предельных цен товаров, работ, услуг)</w:t>
            </w:r>
          </w:p>
        </w:tc>
      </w:tr>
    </w:tbl>
    <w:p w:rsidR="00807A55" w:rsidRDefault="00807A55" w:rsidP="00AB3A37">
      <w:pPr>
        <w:spacing w:after="0" w:line="240" w:lineRule="auto"/>
        <w:ind w:firstLine="680"/>
        <w:jc w:val="both"/>
        <w:rPr>
          <w:b w:val="0"/>
          <w:bCs w:val="0"/>
          <w:sz w:val="28"/>
          <w:szCs w:val="20"/>
          <w:lang w:eastAsia="ru-RU"/>
        </w:rPr>
      </w:pPr>
    </w:p>
    <w:p w:rsidR="000D7F57" w:rsidRPr="00B00B45" w:rsidRDefault="000D7F57" w:rsidP="002422A5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00B45">
        <w:rPr>
          <w:b w:val="0"/>
          <w:sz w:val="28"/>
          <w:szCs w:val="28"/>
        </w:rPr>
        <w:t xml:space="preserve"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городского поселения «Поселок Ракитное» от 09.11.2018 № 42 «Об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исполнения, постановлением администрации городского поселения «Поселок Ракитное» от 07.04.2021г № 6 «Об утверждении Правил определения требований к закупаемым органами местного самоуправления </w:t>
      </w:r>
      <w:r w:rsidR="00B00B45" w:rsidRPr="00B00B45">
        <w:rPr>
          <w:b w:val="0"/>
          <w:sz w:val="28"/>
          <w:szCs w:val="28"/>
        </w:rPr>
        <w:t xml:space="preserve">городского поселения «Поселок Ракитное» </w:t>
      </w:r>
      <w:r w:rsidRPr="00B00B45">
        <w:rPr>
          <w:b w:val="0"/>
          <w:sz w:val="28"/>
          <w:szCs w:val="28"/>
        </w:rPr>
        <w:t xml:space="preserve">отдельным видам товаров, работ, услуг (в том числе предельных цен товаров, работ, услуг)», а также в целях повышения эффективности бюджетных расходов и организации процесса бюджетного планирования администрация </w:t>
      </w:r>
      <w:r w:rsidR="00816B81" w:rsidRPr="00B00B45">
        <w:rPr>
          <w:b w:val="0"/>
          <w:sz w:val="28"/>
          <w:szCs w:val="28"/>
        </w:rPr>
        <w:t xml:space="preserve">городского поселения «Поселок Ракитное» </w:t>
      </w:r>
      <w:r w:rsidRPr="00B00B45">
        <w:rPr>
          <w:b w:val="0"/>
          <w:sz w:val="28"/>
          <w:szCs w:val="28"/>
        </w:rPr>
        <w:t>муниципального района «Ракитянский район» п о с т а н о в л я е т:</w:t>
      </w:r>
    </w:p>
    <w:p w:rsidR="00B00B45" w:rsidRPr="00B00B45" w:rsidRDefault="00B00B45" w:rsidP="002422A5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00B45">
        <w:rPr>
          <w:b w:val="0"/>
          <w:sz w:val="28"/>
          <w:szCs w:val="28"/>
        </w:rPr>
        <w:t>1. Утвердить перечень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городского поселения «Поселок Ракитное»</w:t>
      </w:r>
      <w:r w:rsidR="002422A5">
        <w:rPr>
          <w:b w:val="0"/>
          <w:sz w:val="28"/>
          <w:szCs w:val="28"/>
        </w:rPr>
        <w:t xml:space="preserve"> </w:t>
      </w:r>
      <w:r w:rsidRPr="00B00B45">
        <w:rPr>
          <w:b w:val="0"/>
          <w:sz w:val="28"/>
          <w:szCs w:val="28"/>
        </w:rPr>
        <w:t>муниципального района «Ракитянский район» (прилагаются).</w:t>
      </w:r>
    </w:p>
    <w:p w:rsidR="00B00B45" w:rsidRPr="00B00B45" w:rsidRDefault="00B00B45" w:rsidP="002422A5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00B45">
        <w:rPr>
          <w:b w:val="0"/>
          <w:sz w:val="28"/>
          <w:szCs w:val="28"/>
        </w:rPr>
        <w:t xml:space="preserve">2. Разместить перечень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к ним (далее – </w:t>
      </w:r>
      <w:r w:rsidRPr="00B00B45">
        <w:rPr>
          <w:b w:val="0"/>
          <w:sz w:val="28"/>
          <w:szCs w:val="28"/>
        </w:rPr>
        <w:lastRenderedPageBreak/>
        <w:t>Ведомственный перечень администрации городского поселения «Поселок Ракитное» муниципального района «Ракитянский район») в единой информационной системе в течение 7 рабочих дней со дня подписания настоящего постановления.</w:t>
      </w:r>
    </w:p>
    <w:p w:rsidR="00B00B45" w:rsidRPr="00B00B45" w:rsidRDefault="00B00B45" w:rsidP="002422A5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00B45">
        <w:rPr>
          <w:b w:val="0"/>
          <w:sz w:val="28"/>
          <w:szCs w:val="28"/>
        </w:rPr>
        <w:t>3. Осуществлять пересмотр Ведомственного перечня администрации городского поселения «Поселок Ракитное»</w:t>
      </w:r>
      <w:r w:rsidR="002422A5">
        <w:rPr>
          <w:b w:val="0"/>
          <w:sz w:val="28"/>
          <w:szCs w:val="28"/>
        </w:rPr>
        <w:t xml:space="preserve"> </w:t>
      </w:r>
      <w:r w:rsidRPr="00B00B45">
        <w:rPr>
          <w:b w:val="0"/>
          <w:sz w:val="28"/>
          <w:szCs w:val="28"/>
        </w:rPr>
        <w:t>муниципального района «Ракитянский район» не реже одного раза в год.</w:t>
      </w:r>
    </w:p>
    <w:p w:rsidR="00B00B45" w:rsidRPr="00B00B45" w:rsidRDefault="00B00B45" w:rsidP="00242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B00B45">
        <w:rPr>
          <w:b w:val="0"/>
          <w:color w:val="000000"/>
          <w:sz w:val="28"/>
          <w:szCs w:val="28"/>
        </w:rPr>
        <w:t xml:space="preserve">4. Постановление администрации </w:t>
      </w:r>
      <w:r w:rsidRPr="00B00B45">
        <w:rPr>
          <w:b w:val="0"/>
          <w:sz w:val="28"/>
          <w:szCs w:val="28"/>
        </w:rPr>
        <w:t xml:space="preserve">городского поселения «Поселок Ракитное» </w:t>
      </w:r>
      <w:r w:rsidRPr="00B00B45">
        <w:rPr>
          <w:b w:val="0"/>
          <w:color w:val="000000"/>
          <w:sz w:val="28"/>
          <w:szCs w:val="28"/>
        </w:rPr>
        <w:t xml:space="preserve">от 04 февраля 2022 года № 2 </w:t>
      </w:r>
      <w:r w:rsidRPr="00B00B45">
        <w:rPr>
          <w:b w:val="0"/>
          <w:sz w:val="28"/>
          <w:szCs w:val="28"/>
        </w:rPr>
        <w:t>«Об утверждении перечня отдельных видов товаров, работ, услуг, закупаемых администрацией городского поселения «Поселок Ракитное» муниципального района «Ракитянский район»</w:t>
      </w:r>
      <w:r w:rsidRPr="00B00B45">
        <w:rPr>
          <w:b w:val="0"/>
          <w:color w:val="000000"/>
          <w:sz w:val="28"/>
          <w:szCs w:val="28"/>
        </w:rPr>
        <w:t xml:space="preserve"> признать утратившим силу. </w:t>
      </w:r>
    </w:p>
    <w:p w:rsidR="00B00B45" w:rsidRPr="00B00B45" w:rsidRDefault="00B00B45" w:rsidP="002422A5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00B45">
        <w:rPr>
          <w:b w:val="0"/>
          <w:sz w:val="28"/>
          <w:szCs w:val="28"/>
        </w:rPr>
        <w:t>5. Контроль за выполнением настоящего постановления оставляю за собой.</w:t>
      </w:r>
    </w:p>
    <w:p w:rsidR="00807A55" w:rsidRDefault="00807A55" w:rsidP="002422A5">
      <w:pPr>
        <w:widowControl w:val="0"/>
        <w:autoSpaceDE w:val="0"/>
        <w:autoSpaceDN w:val="0"/>
        <w:spacing w:after="0" w:line="240" w:lineRule="auto"/>
        <w:jc w:val="both"/>
        <w:rPr>
          <w:b w:val="0"/>
          <w:bCs w:val="0"/>
          <w:sz w:val="27"/>
          <w:szCs w:val="27"/>
          <w:lang w:eastAsia="ru-RU"/>
        </w:rPr>
      </w:pPr>
    </w:p>
    <w:p w:rsidR="0040400B" w:rsidRDefault="0040400B" w:rsidP="002422A5">
      <w:pPr>
        <w:widowControl w:val="0"/>
        <w:autoSpaceDE w:val="0"/>
        <w:autoSpaceDN w:val="0"/>
        <w:spacing w:after="0" w:line="240" w:lineRule="auto"/>
        <w:jc w:val="both"/>
        <w:rPr>
          <w:b w:val="0"/>
          <w:bCs w:val="0"/>
          <w:sz w:val="27"/>
          <w:szCs w:val="27"/>
          <w:lang w:eastAsia="ru-RU"/>
        </w:rPr>
      </w:pPr>
    </w:p>
    <w:p w:rsidR="004D700E" w:rsidRDefault="004D700E" w:rsidP="002422A5">
      <w:pPr>
        <w:shd w:val="clear" w:color="auto" w:fill="FFFFFF"/>
        <w:spacing w:after="0" w:line="240" w:lineRule="auto"/>
        <w:rPr>
          <w:color w:val="000000"/>
          <w:spacing w:val="-4"/>
          <w:sz w:val="28"/>
          <w:szCs w:val="28"/>
        </w:rPr>
      </w:pPr>
      <w:r w:rsidRPr="00B36815">
        <w:rPr>
          <w:color w:val="000000"/>
          <w:spacing w:val="-4"/>
          <w:sz w:val="28"/>
          <w:szCs w:val="28"/>
        </w:rPr>
        <w:t xml:space="preserve">Глава администрации </w:t>
      </w:r>
    </w:p>
    <w:p w:rsidR="004D700E" w:rsidRDefault="004D700E" w:rsidP="002422A5">
      <w:pPr>
        <w:shd w:val="clear" w:color="auto" w:fill="FFFFFF"/>
        <w:spacing w:after="0" w:line="24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Pr="00B36815">
        <w:rPr>
          <w:color w:val="000000"/>
          <w:spacing w:val="-4"/>
          <w:sz w:val="28"/>
          <w:szCs w:val="28"/>
        </w:rPr>
        <w:t>ородского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B36815">
        <w:rPr>
          <w:color w:val="000000"/>
          <w:spacing w:val="-4"/>
          <w:sz w:val="28"/>
          <w:szCs w:val="28"/>
        </w:rPr>
        <w:t>поселения</w:t>
      </w:r>
    </w:p>
    <w:p w:rsidR="00C933BD" w:rsidRDefault="004D700E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  <w:r w:rsidRPr="00B36815">
        <w:rPr>
          <w:color w:val="000000"/>
          <w:spacing w:val="-4"/>
          <w:sz w:val="28"/>
          <w:szCs w:val="28"/>
        </w:rPr>
        <w:t xml:space="preserve">«Поселок </w:t>
      </w:r>
      <w:proofErr w:type="gramStart"/>
      <w:r w:rsidRPr="00B36815">
        <w:rPr>
          <w:color w:val="000000"/>
          <w:spacing w:val="-4"/>
          <w:sz w:val="28"/>
          <w:szCs w:val="28"/>
        </w:rPr>
        <w:t xml:space="preserve">Ракитное»   </w:t>
      </w:r>
      <w:proofErr w:type="gramEnd"/>
      <w:r w:rsidRPr="00B36815">
        <w:rPr>
          <w:color w:val="000000"/>
          <w:spacing w:val="-4"/>
          <w:sz w:val="28"/>
          <w:szCs w:val="28"/>
        </w:rPr>
        <w:t xml:space="preserve">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</w:t>
      </w:r>
      <w:r w:rsidRPr="00B36815">
        <w:rPr>
          <w:color w:val="000000"/>
          <w:spacing w:val="-4"/>
          <w:sz w:val="28"/>
          <w:szCs w:val="28"/>
        </w:rPr>
        <w:t xml:space="preserve">    А.</w:t>
      </w:r>
      <w:r>
        <w:rPr>
          <w:color w:val="000000"/>
          <w:spacing w:val="-4"/>
          <w:sz w:val="28"/>
          <w:szCs w:val="28"/>
        </w:rPr>
        <w:t xml:space="preserve">И. </w:t>
      </w:r>
      <w:proofErr w:type="spellStart"/>
      <w:r w:rsidRPr="00B36815">
        <w:rPr>
          <w:color w:val="000000"/>
          <w:spacing w:val="-4"/>
          <w:sz w:val="28"/>
          <w:szCs w:val="28"/>
        </w:rPr>
        <w:t>Шкилев</w:t>
      </w:r>
      <w:proofErr w:type="spellEnd"/>
      <w:r w:rsidRPr="00B36815">
        <w:rPr>
          <w:color w:val="000000"/>
          <w:spacing w:val="-4"/>
          <w:sz w:val="28"/>
          <w:szCs w:val="28"/>
        </w:rPr>
        <w:t xml:space="preserve">   </w:t>
      </w: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2422A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</w:pPr>
    </w:p>
    <w:p w:rsidR="00AA1164" w:rsidRDefault="00AA1164" w:rsidP="00807A55">
      <w:pPr>
        <w:widowControl w:val="0"/>
        <w:autoSpaceDE w:val="0"/>
        <w:autoSpaceDN w:val="0"/>
        <w:spacing w:after="0" w:line="240" w:lineRule="auto"/>
        <w:jc w:val="both"/>
        <w:rPr>
          <w:bCs w:val="0"/>
          <w:sz w:val="28"/>
          <w:szCs w:val="28"/>
          <w:lang w:eastAsia="ru-RU"/>
        </w:rPr>
        <w:sectPr w:rsidR="00AA1164" w:rsidSect="0082080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1000"/>
        <w:gridCol w:w="1544"/>
        <w:gridCol w:w="660"/>
        <w:gridCol w:w="1185"/>
        <w:gridCol w:w="2521"/>
        <w:gridCol w:w="2006"/>
        <w:gridCol w:w="1417"/>
        <w:gridCol w:w="1701"/>
        <w:gridCol w:w="1560"/>
        <w:gridCol w:w="1275"/>
      </w:tblGrid>
      <w:tr w:rsidR="00F13946" w:rsidRPr="00F13946" w:rsidTr="00F1394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F13946" w:rsidRPr="00032363" w:rsidRDefault="00F13946" w:rsidP="00F13946">
            <w:pPr>
              <w:spacing w:after="0" w:line="240" w:lineRule="auto"/>
              <w:ind w:hanging="446"/>
              <w:jc w:val="center"/>
              <w:rPr>
                <w:bCs w:val="0"/>
                <w:color w:val="000000"/>
                <w:sz w:val="28"/>
                <w:szCs w:val="28"/>
                <w:lang w:eastAsia="ru-RU"/>
              </w:rPr>
            </w:pPr>
            <w:r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Утверждён </w:t>
            </w:r>
            <w:r w:rsidRPr="00032363">
              <w:rPr>
                <w:bCs w:val="0"/>
                <w:color w:val="000000"/>
                <w:sz w:val="28"/>
                <w:szCs w:val="28"/>
                <w:lang w:eastAsia="ru-RU"/>
              </w:rPr>
              <w:br/>
              <w:t>постановлением</w:t>
            </w:r>
            <w:r w:rsidRPr="00032363">
              <w:rPr>
                <w:bCs w:val="0"/>
                <w:color w:val="000000"/>
                <w:sz w:val="28"/>
                <w:szCs w:val="28"/>
                <w:lang w:eastAsia="ru-RU"/>
              </w:rPr>
              <w:br/>
              <w:t>администрации городского по</w:t>
            </w:r>
            <w:r w:rsidR="002422A5">
              <w:rPr>
                <w:bCs w:val="0"/>
                <w:color w:val="000000"/>
                <w:sz w:val="28"/>
                <w:szCs w:val="28"/>
                <w:lang w:eastAsia="ru-RU"/>
              </w:rPr>
              <w:t>селения «</w:t>
            </w:r>
            <w:r w:rsidR="00032363"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="00032363"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>Ракитное</w:t>
            </w:r>
            <w:r w:rsidR="002422A5">
              <w:rPr>
                <w:bCs w:val="0"/>
                <w:color w:val="000000"/>
                <w:sz w:val="28"/>
                <w:szCs w:val="28"/>
                <w:lang w:eastAsia="ru-RU"/>
              </w:rPr>
              <w:t>»</w:t>
            </w:r>
            <w:r w:rsidR="00032363" w:rsidRPr="00032363">
              <w:rPr>
                <w:bCs w:val="0"/>
                <w:color w:val="000000"/>
                <w:sz w:val="28"/>
                <w:szCs w:val="28"/>
                <w:lang w:eastAsia="ru-RU"/>
              </w:rPr>
              <w:br/>
              <w:t>от</w:t>
            </w:r>
            <w:proofErr w:type="gramEnd"/>
            <w:r w:rsidR="00032363"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2080E">
              <w:rPr>
                <w:bCs w:val="0"/>
                <w:color w:val="000000"/>
                <w:sz w:val="28"/>
                <w:szCs w:val="28"/>
                <w:lang w:eastAsia="ru-RU"/>
              </w:rPr>
              <w:t>01</w:t>
            </w:r>
            <w:r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2080E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февраля </w:t>
            </w:r>
            <w:r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  202</w:t>
            </w:r>
            <w:r w:rsidR="00B00B45">
              <w:rPr>
                <w:bCs w:val="0"/>
                <w:color w:val="000000"/>
                <w:sz w:val="28"/>
                <w:szCs w:val="28"/>
                <w:lang w:eastAsia="ru-RU"/>
              </w:rPr>
              <w:t>3</w:t>
            </w:r>
            <w:r w:rsidRPr="00032363">
              <w:rPr>
                <w:bCs w:val="0"/>
                <w:color w:val="000000"/>
                <w:sz w:val="28"/>
                <w:szCs w:val="28"/>
                <w:lang w:eastAsia="ru-RU"/>
              </w:rPr>
              <w:t xml:space="preserve">г.  № </w:t>
            </w:r>
            <w:r w:rsidR="008F7A9F">
              <w:rPr>
                <w:bCs w:val="0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9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946" w:rsidRPr="002422A5" w:rsidRDefault="00F13946" w:rsidP="00F1394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2422A5">
              <w:rPr>
                <w:color w:val="000000"/>
                <w:lang w:eastAsia="ru-RU"/>
              </w:rPr>
              <w:t>ВЕДОМСТВЕННЫЙ ПЕРЕЧЕНЬ</w:t>
            </w:r>
            <w:r w:rsidRPr="002422A5">
              <w:rPr>
                <w:color w:val="000000"/>
                <w:lang w:eastAsia="ru-RU"/>
              </w:rPr>
              <w:br/>
      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для </w:t>
            </w:r>
            <w:proofErr w:type="gramStart"/>
            <w:r w:rsidRPr="002422A5">
              <w:rPr>
                <w:color w:val="000000"/>
                <w:lang w:eastAsia="ru-RU"/>
              </w:rPr>
              <w:t>нужд  администрации</w:t>
            </w:r>
            <w:proofErr w:type="gramEnd"/>
            <w:r w:rsidRPr="002422A5">
              <w:rPr>
                <w:color w:val="000000"/>
                <w:lang w:eastAsia="ru-RU"/>
              </w:rPr>
              <w:t xml:space="preserve"> городского поселения "Поселок Ракитное" и подведомственных ей казенных учреждений</w:t>
            </w:r>
          </w:p>
        </w:tc>
      </w:tr>
      <w:tr w:rsidR="00F13946" w:rsidRPr="00F13946" w:rsidTr="00F13946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2422A5" w:rsidRDefault="00F13946" w:rsidP="00F13946">
            <w:pPr>
              <w:spacing w:after="0" w:line="240" w:lineRule="auto"/>
              <w:rPr>
                <w:b w:val="0"/>
                <w:bCs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</w:tc>
      </w:tr>
      <w:tr w:rsidR="00F13946" w:rsidRPr="00F13946" w:rsidTr="00F13946">
        <w:trPr>
          <w:trHeight w:val="17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946" w:rsidRPr="00F13946" w:rsidRDefault="008F7A9F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u w:val="single"/>
                <w:lang w:eastAsia="ru-RU"/>
              </w:rPr>
            </w:pPr>
            <w:hyperlink r:id="rId5" w:history="1">
              <w:r w:rsidR="00F13946" w:rsidRPr="00F13946">
                <w:rPr>
                  <w:b w:val="0"/>
                  <w:bCs w:val="0"/>
                  <w:sz w:val="16"/>
                  <w:szCs w:val="16"/>
                  <w:u w:val="single"/>
                  <w:lang w:eastAsia="ru-RU"/>
                </w:rPr>
                <w:t>Код по      ОКПД 2</w:t>
              </w:r>
            </w:hyperlink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      </w:r>
            <w:r w:rsidRPr="00F13946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(далее – обязательный перечень)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администрацией городского поселения "Поселок Ракитное"</w:t>
            </w:r>
          </w:p>
        </w:tc>
      </w:tr>
      <w:tr w:rsidR="00F13946" w:rsidRPr="00F13946" w:rsidTr="00F13946">
        <w:trPr>
          <w:trHeight w:val="17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8F7A9F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="00F13946" w:rsidRPr="00F13946">
                <w:rPr>
                  <w:b w:val="0"/>
                  <w:bCs w:val="0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обоснование отклонения значения характеристики от определенного в обязательном перечне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функциональное назначение</w:t>
            </w:r>
          </w:p>
        </w:tc>
      </w:tr>
      <w:tr w:rsidR="00F13946" w:rsidRPr="00F13946" w:rsidTr="00F13946">
        <w:trPr>
          <w:trHeight w:val="30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22"/>
                <w:szCs w:val="22"/>
                <w:lang w:eastAsia="ru-RU"/>
              </w:rPr>
              <w:t>Отдельные виды товаров, работ, услуг, включенные в обязательный перечень</w:t>
            </w:r>
          </w:p>
        </w:tc>
      </w:tr>
      <w:tr w:rsidR="00F13946" w:rsidRPr="00F13946" w:rsidTr="00F13946">
        <w:trPr>
          <w:trHeight w:val="22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размер и тип экрана, вес, тип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13946">
              <w:rPr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F13946">
              <w:rPr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F13946">
              <w:rPr>
                <w:color w:val="000000"/>
                <w:sz w:val="16"/>
                <w:szCs w:val="16"/>
                <w:lang w:eastAsia="ru-RU"/>
              </w:rPr>
              <w:t>, поддержки 3G (UMTS), тип видеоадаптера, предустановленное программное обеспечение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для  должностей муниципальной службы,  обслуживающего  персонала.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0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10" - 18"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54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тип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AMOLED, TFT, TFT IPS, 3Qi, PLS (планшет);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  <w:t>IPS, PLS, MVA, VA, TN (ноутбук)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до 8,3 кг (ноутбук);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  <w:t xml:space="preserve">до 1,9 кг (планшет)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не ниже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i5 или эквивалент (ноутбук)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более 4 ГГц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от 4 до 16 Гб (ноутбук)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  <w:t>от 1 до 4 Гб (планшет)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от 500 Гб до 1 Тб (ноутбук);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  <w:t>от 16 Гб (планшет)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допустимо любое соотношение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DVD±RW (ноутбук)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менее 3 часов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2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5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не определена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13946">
              <w:rPr>
                <w:sz w:val="16"/>
                <w:szCs w:val="16"/>
                <w:lang w:eastAsia="ru-RU"/>
              </w:rPr>
              <w:t xml:space="preserve">не более 65,0 тыс. </w:t>
            </w:r>
            <w:proofErr w:type="spellStart"/>
            <w:r w:rsidRPr="00F13946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F13946">
              <w:rPr>
                <w:sz w:val="16"/>
                <w:szCs w:val="16"/>
                <w:lang w:eastAsia="ru-RU"/>
              </w:rPr>
              <w:t xml:space="preserve"> (ноутбук); 55 </w:t>
            </w:r>
            <w:proofErr w:type="spellStart"/>
            <w:r w:rsidRPr="00F13946">
              <w:rPr>
                <w:sz w:val="16"/>
                <w:szCs w:val="16"/>
                <w:lang w:eastAsia="ru-RU"/>
              </w:rPr>
              <w:t>тыс.руб</w:t>
            </w:r>
            <w:proofErr w:type="spellEnd"/>
            <w:r w:rsidRPr="00F13946">
              <w:rPr>
                <w:sz w:val="16"/>
                <w:szCs w:val="16"/>
                <w:lang w:eastAsia="ru-RU"/>
              </w:rPr>
              <w:t>. (планшет)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8C1AFD">
        <w:trPr>
          <w:trHeight w:val="2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содержвщие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не определена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для  должностей муниципальной службы,  обслуживающего  персонала.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(моноблок/системный блок)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моноблок/системный блок и монитор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5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19" - 24"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не ниже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i5 или эквивалент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более 4 ГГц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от 4 до 8 Гб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от 120 Гб до 500 Гб (SSD)  от 500 Гб до 2 Тб (HDD)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SSD или HDD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DVD±RW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7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графический дискретный и (или)используется графическое ядро, интегрированное в центральный процессор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не ниже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7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Professional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или эквивалент, офисный </w:t>
            </w:r>
            <w:proofErr w:type="spellStart"/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пакет,интернет</w:t>
            </w:r>
            <w:proofErr w:type="spellEnd"/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браузеры, антивирусные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36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не определена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1394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13946">
              <w:rPr>
                <w:sz w:val="16"/>
                <w:szCs w:val="16"/>
                <w:lang w:eastAsia="ru-RU"/>
              </w:rPr>
              <w:t>не более 99,0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3F305E">
        <w:trPr>
          <w:trHeight w:val="2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 (далее - МФУ)), разрешение сканирования (для сканера/МФУ),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для  должностей муниципальной службы,  обслуживающего  персонала.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9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метод печати (струйный/         лазерный - для принтера/МФУ)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лазерный или струйный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разрешение сканирования (для сканера/МФУ)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от 150 DPI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цветной и черно-белый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А3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скорость печати/                сканирования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менее 10 / 5 листов в минуту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15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Допустимо наличие сетевого интерфейса, двухсторонней печати, автоподачи оригиналов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3F305E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1394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F13946">
              <w:rPr>
                <w:sz w:val="16"/>
                <w:szCs w:val="16"/>
                <w:lang w:eastAsia="ru-RU"/>
              </w:rPr>
              <w:t>не более 50,0 тыс. 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3F305E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лица, замещающие высшие  должности муниципальной службы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телефон или смартфон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GSM 900/1800/1900; допустимо 3G, 4G, LTE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8F7A9F" w:rsidTr="00F1394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  <w:t>iOS, Symbian OS, Windows Phone, Linux-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системы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  <w:t xml:space="preserve"> (Android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или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аналог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13946" w:rsidRPr="00F13946" w:rsidTr="00F13946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менее 72 часов в режиме ожидания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4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метод управления (сенсорный/кноп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сенсорный или кнопочный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16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допустимо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8C1AFD">
        <w:trPr>
          <w:trHeight w:val="5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заместитель главы администрации района 10,0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sz w:val="16"/>
                <w:szCs w:val="16"/>
                <w:lang w:eastAsia="ru-RU"/>
              </w:rPr>
              <w:t>Глава администрации - 15,0 тыс. руб., заместитель главы администрации района 10,0 тыс.руб.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8C1AFD">
        <w:trPr>
          <w:trHeight w:val="19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ё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лица, замещающие высшие  должности муниципальной службы: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предельное значение - кожа натуральная;                   возможные значения: искусственная кожа, мебельный (искусственный) мех, искусственная замша (микрофибра), ткань, нетканые материалы;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</w: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должности муниципальной службы обслуживающий персонал: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кожа;возможные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материалы; ткань; возможное значение: нетканые материалы.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лица, замещающие высшие  должности муниципальной службы: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предельное значение - кожа натуральная;                   возможные значения: искусственная кожа, мебельный (искусственный) мех, искусственная замша (микрофибра), ткань, нетканые материалы;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</w: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должности муниципальной службы, обслуживающий персонал: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кожа;возможные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значения: мебельный (искусственный) мех, искусственная замша (микрофибра), ткань, нетканые материалы; ткань; возможное значение: нетканые материалы.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8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F13946" w:rsidRPr="00F13946" w:rsidTr="00F13946">
        <w:trPr>
          <w:trHeight w:val="9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глава администрации- 30 тыс. руб., 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первый  заместитель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главы администрации района -27,0 тыс.руб., заместитель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главы администрации района -25,0 тыс.руб. должности муниципальной службы , обслуживающий персонал 5,0 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253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Мебель для сидения, преимущественно с деревянным каркасом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лица, замещающие </w:t>
            </w:r>
            <w:proofErr w:type="gramStart"/>
            <w:r w:rsidRPr="00F13946">
              <w:rPr>
                <w:color w:val="000000"/>
                <w:sz w:val="16"/>
                <w:szCs w:val="16"/>
                <w:lang w:eastAsia="ru-RU"/>
              </w:rPr>
              <w:t>высшие  должности</w:t>
            </w:r>
            <w:proofErr w:type="gramEnd"/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 муниципальной службы: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предельное значение: массив древесины "ценных пород"(твердолиственных и тропических), возможные значения: древесина хвойных и мелколиственных пород: береза. лиственница, сосна, ель;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</w: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должности муниципальной службы, обслуживающий персонал: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возможное значение: древесина хвойных и мелколиственных пород: береза. лиственница, сосна, ель;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лица, замещающие </w:t>
            </w:r>
            <w:proofErr w:type="gramStart"/>
            <w:r w:rsidRPr="00F13946">
              <w:rPr>
                <w:color w:val="000000"/>
                <w:sz w:val="16"/>
                <w:szCs w:val="16"/>
                <w:lang w:eastAsia="ru-RU"/>
              </w:rPr>
              <w:t>высшие  должности</w:t>
            </w:r>
            <w:proofErr w:type="gramEnd"/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 муниципальной службы: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предельное значение: массив древесины "ценных пород"(твердолиственных и тропических), возможные значения: древесина хвойных и мелколиственных пород: береза. лиственница, сосна, ель;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</w: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должности муниципальной службы, обслуживающий персонал: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возможное значение: древесина хвойных и мелколиственных пород: береза. лиственница, сосна, ель;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42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лица, замещающие высшие должности муниципальной службы: предельное значение - кожа натуральная; возможные 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значения :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(искусственный) мех, искусственная замша (микрофибра), ткань, нетканые материалы.                 Лица, замещающие должности муниципальной службы, обслуживающий персонал: возможное значение - мебельный (искусственный) мех, искусственная замша (микрофибра), ткань, нетканые материалы.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лица, замещающие высшие должности муниципальной службы: предельное значение - кожа натуральная; возможные 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значения :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(искусственный) мех, искусственная замша (микрофибра), ткань, нетканые материалы.                 Лица, замещающие должности муниципальной службы, обслуживающий персонал: возможное значение - мебельный (искусственный) мех, искусственная замша (микрофибра), ткань, нетканые материалы.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10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глава администрации-9,5 тыс. </w:t>
            </w:r>
            <w:proofErr w:type="spellStart"/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 должности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муниципальной службы обслуживающий персонал 1,5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Мебель металлическая для офисов                                                                                                                                                                                               Шкаф                    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для  должностей муниципальной службы,  обслуживающего  персонала.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3946" w:rsidRPr="00F13946" w:rsidTr="00F13946">
        <w:trPr>
          <w:trHeight w:val="6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Шкаф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(металл),  высота не менее 1850мм, ширина не менее 800мм, глубина не менее 500мм, кол-во полок 4, наличие замка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13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должности муниципальной службы, 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обслуживающего  персонала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- не более 20 тыс.рублей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8C1AFD">
        <w:trPr>
          <w:trHeight w:val="21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Мебель деревянная для офисов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лица, замещающие высшие должности </w:t>
            </w:r>
            <w:proofErr w:type="gramStart"/>
            <w:r w:rsidRPr="00F13946">
              <w:rPr>
                <w:color w:val="000000"/>
                <w:sz w:val="16"/>
                <w:szCs w:val="16"/>
                <w:lang w:eastAsia="ru-RU"/>
              </w:rPr>
              <w:t>муниципальной  службы</w:t>
            </w:r>
            <w:proofErr w:type="gramEnd"/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: 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пород;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  <w:t xml:space="preserve">должности муниципальной службы, обслуживающий персонал: возможные значения - древесина хвойных и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лица, замещающие высшие должности </w:t>
            </w:r>
            <w:proofErr w:type="gramStart"/>
            <w:r w:rsidRPr="00F13946">
              <w:rPr>
                <w:color w:val="000000"/>
                <w:sz w:val="16"/>
                <w:szCs w:val="16"/>
                <w:lang w:eastAsia="ru-RU"/>
              </w:rPr>
              <w:t>муниципальной  службы</w:t>
            </w:r>
            <w:proofErr w:type="gramEnd"/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: 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пород; 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br/>
              <w:t xml:space="preserve">должности муниципальной службы, обслуживающий персонал: возможные значения - древесина хвойных и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 xml:space="preserve">Стол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Высота не менее 740мм, ширина не менее 1200мм, глубина не менее 600мм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12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глава администрации района 217,0 тыс.руб., первый заместитель главы администрации-50 тыс. </w:t>
            </w:r>
            <w:proofErr w:type="spellStart"/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 заместитель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главы администрации-45 тыс.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, должности муниципальной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службы,обслуживающий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персонал 10,5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6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Высота не менее 1990мм, ширина не менее 750мм, глубина не менее 580мм, наличие продольной штанги и одной полки.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12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глава администрации района 208,6 тыс.руб., первый заместитель главы администрации района-30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 заместитель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главы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района-25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должности муниципальной службы, обслуживающий персонал 16,0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7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Шкаф для документов, книг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Высота не менее 1990мм, ширина не менее 750мм, глубина не менее 460мм, кол-во полок не менее четырех.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12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глава администрации района 171,5 тыс.руб., первый заместитель главы администрации района 22,5 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тыс.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.,заместитель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главы администрации района 20,2 тыс. руб.,  должности муниципальной службы, обслуживающий персонал 15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Тумба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Высота не менее 500мм, ширина не менее 400мм, глубина не менее 450мм, кол-во ящиков не менее трех.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8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глава администрации - 24,2 тыс. руб.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 заместитель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главы администрации района 8,0 тыс.руб., должности муниципальной службы, обслуживающий персонал 6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4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Шкаф встроенный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Высота не менее 900мм, ширина не менее 850мм, глубина не менее 450мм, кол-во полок не менее двух.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6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глава администрации района 100,0 </w:t>
            </w:r>
            <w:proofErr w:type="gram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тыс.руб.,,</w:t>
            </w:r>
            <w:proofErr w:type="gram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 xml:space="preserve">заместитель главы администрации района -30 тыс.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F13946">
        <w:trPr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color w:val="000000"/>
                <w:sz w:val="16"/>
                <w:szCs w:val="16"/>
                <w:lang w:eastAsia="ru-RU"/>
              </w:rPr>
              <w:t>Стол приставной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Высота не менее 740мм, ширина не менее 1000мм, глубина не менее 600мм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13946" w:rsidRPr="00F13946" w:rsidTr="008C1AFD">
        <w:trPr>
          <w:trHeight w:val="12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46" w:rsidRPr="00F13946" w:rsidRDefault="00F13946" w:rsidP="00F13946">
            <w:pPr>
              <w:spacing w:after="0" w:line="240" w:lineRule="auto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 xml:space="preserve">глава администрации -75 тыс. </w:t>
            </w:r>
            <w:proofErr w:type="spellStart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, заместитель главы администрации района 27,0 тыс.руб., должности муниципальной службы, обслуживающий персонал 10,0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46" w:rsidRPr="00F13946" w:rsidRDefault="00F13946" w:rsidP="00F13946">
            <w:pPr>
              <w:spacing w:after="0" w:line="240" w:lineRule="auto"/>
              <w:jc w:val="center"/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F13946">
              <w:rPr>
                <w:b w:val="0"/>
                <w:bCs w:val="0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7A10E0" w:rsidRDefault="007A10E0" w:rsidP="00FF3E9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2422A5" w:rsidRDefault="002422A5" w:rsidP="00FF3E9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2422A5" w:rsidRDefault="002422A5" w:rsidP="00FF3E95">
      <w:pPr>
        <w:widowControl w:val="0"/>
        <w:autoSpaceDE w:val="0"/>
        <w:autoSpaceDN w:val="0"/>
        <w:spacing w:after="0" w:line="240" w:lineRule="auto"/>
        <w:jc w:val="right"/>
        <w:rPr>
          <w:lang w:eastAsia="ru-RU"/>
        </w:rPr>
      </w:pPr>
    </w:p>
    <w:p w:rsidR="002422A5" w:rsidRPr="007A10E0" w:rsidRDefault="002422A5" w:rsidP="002422A5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__________</w:t>
      </w:r>
    </w:p>
    <w:sectPr w:rsidR="002422A5" w:rsidRPr="007A10E0" w:rsidSect="00F13946">
      <w:pgSz w:w="16838" w:h="11906" w:orient="landscape" w:code="9"/>
      <w:pgMar w:top="851" w:right="252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7A55"/>
    <w:rsid w:val="00032363"/>
    <w:rsid w:val="0005078F"/>
    <w:rsid w:val="00084287"/>
    <w:rsid w:val="000C6F3F"/>
    <w:rsid w:val="000D7F57"/>
    <w:rsid w:val="000E09A9"/>
    <w:rsid w:val="001047F6"/>
    <w:rsid w:val="00143690"/>
    <w:rsid w:val="00175769"/>
    <w:rsid w:val="00181B61"/>
    <w:rsid w:val="002154A9"/>
    <w:rsid w:val="002422A5"/>
    <w:rsid w:val="002A4D76"/>
    <w:rsid w:val="002F4D66"/>
    <w:rsid w:val="00315801"/>
    <w:rsid w:val="003473D2"/>
    <w:rsid w:val="003A53A5"/>
    <w:rsid w:val="003E4E16"/>
    <w:rsid w:val="003F305E"/>
    <w:rsid w:val="003F36C5"/>
    <w:rsid w:val="0040400B"/>
    <w:rsid w:val="00416DE2"/>
    <w:rsid w:val="004470DF"/>
    <w:rsid w:val="00473C8D"/>
    <w:rsid w:val="00480706"/>
    <w:rsid w:val="004A5165"/>
    <w:rsid w:val="004D700E"/>
    <w:rsid w:val="0052004F"/>
    <w:rsid w:val="00530E53"/>
    <w:rsid w:val="0053443F"/>
    <w:rsid w:val="0055166F"/>
    <w:rsid w:val="005935FD"/>
    <w:rsid w:val="006A4C9F"/>
    <w:rsid w:val="0073725C"/>
    <w:rsid w:val="007515C3"/>
    <w:rsid w:val="007A10E0"/>
    <w:rsid w:val="007B3E27"/>
    <w:rsid w:val="007C0FA6"/>
    <w:rsid w:val="007D7BAA"/>
    <w:rsid w:val="00807A55"/>
    <w:rsid w:val="00816B81"/>
    <w:rsid w:val="0082080E"/>
    <w:rsid w:val="00836FFC"/>
    <w:rsid w:val="00894604"/>
    <w:rsid w:val="008C1AFD"/>
    <w:rsid w:val="008E65D0"/>
    <w:rsid w:val="008F7A9F"/>
    <w:rsid w:val="009B29D0"/>
    <w:rsid w:val="00A55B1C"/>
    <w:rsid w:val="00AA1164"/>
    <w:rsid w:val="00AB3A37"/>
    <w:rsid w:val="00B00B45"/>
    <w:rsid w:val="00B810E7"/>
    <w:rsid w:val="00BE70DC"/>
    <w:rsid w:val="00C40BA2"/>
    <w:rsid w:val="00C5387D"/>
    <w:rsid w:val="00C721C4"/>
    <w:rsid w:val="00C92342"/>
    <w:rsid w:val="00C933BD"/>
    <w:rsid w:val="00CD1B77"/>
    <w:rsid w:val="00CD3127"/>
    <w:rsid w:val="00CE6D1D"/>
    <w:rsid w:val="00D05D27"/>
    <w:rsid w:val="00D233F1"/>
    <w:rsid w:val="00D60C5B"/>
    <w:rsid w:val="00E37FDE"/>
    <w:rsid w:val="00EC1153"/>
    <w:rsid w:val="00F05B47"/>
    <w:rsid w:val="00F13946"/>
    <w:rsid w:val="00F3162D"/>
    <w:rsid w:val="00F339EF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71BC91-A314-4459-8145-214AACE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55"/>
    <w:pPr>
      <w:spacing w:after="160" w:line="256" w:lineRule="auto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A55"/>
    <w:rPr>
      <w:color w:val="0000FF"/>
      <w:u w:val="single"/>
    </w:rPr>
  </w:style>
  <w:style w:type="table" w:styleId="a4">
    <w:name w:val="Table Grid"/>
    <w:basedOn w:val="a1"/>
    <w:rsid w:val="00AA1164"/>
    <w:pPr>
      <w:spacing w:after="160" w:line="25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7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769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84F7AA6A25381C23A44144887DD4A61E208C1D02D20CA4D8A939A84h4u2R" TargetMode="External"/><Relationship Id="rId5" Type="http://schemas.openxmlformats.org/officeDocument/2006/relationships/hyperlink" Target="consultantplus://offline/ref=7CE84F7AA6A25381C23A44144887DD4A61EC09C2D42F20CA4D8A939A84h4u2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16902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consultantplus://offline/ref=EB163D5F17FDD4EBDD377A22B3706F6F559FC07D4B2819482CCBE6C0D933920F4A63CFC6v3G8O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ZamGlavy_PGTRAK</cp:lastModifiedBy>
  <cp:revision>14</cp:revision>
  <cp:lastPrinted>2023-02-01T08:12:00Z</cp:lastPrinted>
  <dcterms:created xsi:type="dcterms:W3CDTF">2022-01-28T05:46:00Z</dcterms:created>
  <dcterms:modified xsi:type="dcterms:W3CDTF">2023-02-01T08:21:00Z</dcterms:modified>
</cp:coreProperties>
</file>